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E73" w:rsidRPr="00102D94" w:rsidRDefault="005B7CBA" w:rsidP="00122E73">
      <w:pPr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102D94">
        <w:rPr>
          <w:rFonts w:ascii="Arial" w:hAnsi="Arial" w:cs="Arial"/>
          <w:sz w:val="24"/>
          <w:szCs w:val="24"/>
        </w:rPr>
        <w:t xml:space="preserve">Título: </w:t>
      </w:r>
      <w:r w:rsidR="00122E73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Estudios financiados con recursos públicos</w:t>
      </w:r>
    </w:p>
    <w:p w:rsidR="005B7CBA" w:rsidRPr="00102D94" w:rsidRDefault="005B7CBA" w:rsidP="005B7CBA">
      <w:pPr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122E73" w:rsidRPr="00102D94" w:rsidRDefault="005B7CBA" w:rsidP="00122E73">
      <w:pPr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102D94">
        <w:rPr>
          <w:rFonts w:ascii="Arial" w:hAnsi="Arial" w:cs="Arial"/>
          <w:sz w:val="24"/>
          <w:szCs w:val="24"/>
        </w:rPr>
        <w:t xml:space="preserve">Formato: </w:t>
      </w:r>
      <w:r w:rsidR="00122E73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LTAIPSLP84XLVIII</w:t>
      </w:r>
    </w:p>
    <w:p w:rsidR="005B7CBA" w:rsidRPr="00102D94" w:rsidRDefault="005B7CBA" w:rsidP="005B7CBA">
      <w:pPr>
        <w:rPr>
          <w:rFonts w:ascii="Arial" w:hAnsi="Arial" w:cs="Arial"/>
          <w:sz w:val="24"/>
          <w:szCs w:val="24"/>
        </w:rPr>
      </w:pPr>
    </w:p>
    <w:p w:rsidR="005B7CBA" w:rsidRDefault="005B7CBA" w:rsidP="006C0BDC">
      <w:pPr>
        <w:jc w:val="both"/>
        <w:rPr>
          <w:rFonts w:ascii="Arial" w:hAnsi="Arial" w:cs="Arial"/>
          <w:sz w:val="24"/>
          <w:szCs w:val="24"/>
        </w:rPr>
      </w:pPr>
      <w:r w:rsidRPr="00102D94">
        <w:rPr>
          <w:rFonts w:ascii="Arial" w:hAnsi="Arial" w:cs="Arial"/>
          <w:sz w:val="24"/>
          <w:szCs w:val="24"/>
        </w:rPr>
        <w:t xml:space="preserve">Nota: </w:t>
      </w:r>
    </w:p>
    <w:p w:rsidR="00257A35" w:rsidRPr="00102D94" w:rsidRDefault="00257A35" w:rsidP="006C0BDC">
      <w:pPr>
        <w:jc w:val="both"/>
        <w:rPr>
          <w:rFonts w:ascii="Arial" w:hAnsi="Arial" w:cs="Arial"/>
          <w:sz w:val="24"/>
          <w:szCs w:val="24"/>
        </w:rPr>
      </w:pPr>
    </w:p>
    <w:p w:rsidR="006C0BDC" w:rsidRPr="00102D94" w:rsidRDefault="002E2E1C" w:rsidP="006C0BD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 Sindicato Único de Trabajadores del C</w:t>
      </w:r>
      <w:r w:rsidR="00606C22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olegio de 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</w:t>
      </w:r>
      <w:r w:rsidR="00606C22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studios 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</w:t>
      </w:r>
      <w:r w:rsidR="00606C22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ientíficos y 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</w:t>
      </w:r>
      <w:r w:rsidR="00606C22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ecnológicos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no es una empresa constituida para financiar y/o promover estudios de investigación o análisis sino más bien somos una organización sindical </w:t>
      </w:r>
      <w:r w:rsidR="00F0012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con 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fines </w:t>
      </w:r>
      <w:r w:rsidR="00F0012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no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lucr</w:t>
      </w:r>
      <w:r w:rsidR="00F0012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ativos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para la defensa de los derechos del trabajador,  por tanto no se genera información en el presente formato. Lo anterior de conformidad a la Cláusula Primera y Segunda del Contrato Colectivo entre </w:t>
      </w:r>
      <w:r w:rsidR="00C14713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Colegio de Estudios Científicos y Tecnológicos del Estado de San Luis Potosí 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y </w:t>
      </w:r>
      <w:r w:rsidR="00C14713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Sindicato Único de Trabajadores del Colegio de Estudios Científicos y Tecnológicos</w:t>
      </w:r>
      <w:r w:rsidR="00F0012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Art. 17 de los Estatutos del S</w:t>
      </w:r>
      <w:r w:rsidR="00C14713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indicato</w:t>
      </w:r>
      <w:r w:rsidR="00F0012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vigentes</w:t>
      </w:r>
      <w:r w:rsidR="006C0BDC" w:rsidRPr="00102D9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. </w:t>
      </w:r>
    </w:p>
    <w:p w:rsidR="00C63551" w:rsidRDefault="00C63551"/>
    <w:sectPr w:rsidR="00C635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846" w:rsidRDefault="00CA2846" w:rsidP="003C5AF1">
      <w:pPr>
        <w:spacing w:after="0" w:line="240" w:lineRule="auto"/>
      </w:pPr>
      <w:r>
        <w:separator/>
      </w:r>
    </w:p>
  </w:endnote>
  <w:endnote w:type="continuationSeparator" w:id="0">
    <w:p w:rsidR="00CA2846" w:rsidRDefault="00CA2846" w:rsidP="003C5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846" w:rsidRDefault="00CA2846" w:rsidP="003C5AF1">
      <w:pPr>
        <w:spacing w:after="0" w:line="240" w:lineRule="auto"/>
      </w:pPr>
      <w:r>
        <w:separator/>
      </w:r>
    </w:p>
  </w:footnote>
  <w:footnote w:type="continuationSeparator" w:id="0">
    <w:p w:rsidR="00CA2846" w:rsidRDefault="00CA2846" w:rsidP="003C5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CBA"/>
    <w:rsid w:val="00102D94"/>
    <w:rsid w:val="00122E73"/>
    <w:rsid w:val="00257A35"/>
    <w:rsid w:val="002D23C8"/>
    <w:rsid w:val="002E2E1C"/>
    <w:rsid w:val="003A7739"/>
    <w:rsid w:val="003C5AF1"/>
    <w:rsid w:val="00454AE5"/>
    <w:rsid w:val="005B7CBA"/>
    <w:rsid w:val="00606C22"/>
    <w:rsid w:val="00625407"/>
    <w:rsid w:val="0067699D"/>
    <w:rsid w:val="006B58AE"/>
    <w:rsid w:val="006C0BDC"/>
    <w:rsid w:val="006F1FF8"/>
    <w:rsid w:val="00712524"/>
    <w:rsid w:val="008557BC"/>
    <w:rsid w:val="00961A60"/>
    <w:rsid w:val="00B71AB9"/>
    <w:rsid w:val="00C14713"/>
    <w:rsid w:val="00C63551"/>
    <w:rsid w:val="00CA2846"/>
    <w:rsid w:val="00CF503B"/>
    <w:rsid w:val="00E50645"/>
    <w:rsid w:val="00EE4343"/>
    <w:rsid w:val="00F0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60A6B"/>
  <w15:chartTrackingRefBased/>
  <w15:docId w15:val="{D1C9FBF0-F616-4A14-BC8C-72401D55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C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5A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AF1"/>
  </w:style>
  <w:style w:type="paragraph" w:styleId="Piedepgina">
    <w:name w:val="footer"/>
    <w:basedOn w:val="Normal"/>
    <w:link w:val="PiedepginaCar"/>
    <w:uiPriority w:val="99"/>
    <w:unhideWhenUsed/>
    <w:rsid w:val="003C5A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1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Cruz</dc:creator>
  <cp:keywords/>
  <dc:description/>
  <cp:lastModifiedBy>Sindicato Sutcecyte</cp:lastModifiedBy>
  <cp:revision>17</cp:revision>
  <dcterms:created xsi:type="dcterms:W3CDTF">2019-02-01T21:54:00Z</dcterms:created>
  <dcterms:modified xsi:type="dcterms:W3CDTF">2025-02-10T21:31:00Z</dcterms:modified>
</cp:coreProperties>
</file>